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7DBF" w14:textId="77777777" w:rsidR="00DE3AB5" w:rsidRDefault="00DE3AB5"/>
    <w:p w14:paraId="5653B1A7" w14:textId="16D69F7E" w:rsidR="00850365" w:rsidRDefault="001162D8">
      <w:r>
        <w:rPr>
          <w:rFonts w:ascii="Calibri" w:eastAsia="Calibri" w:hAnsi="Calibri" w:cs="Calibri"/>
          <w:noProof/>
          <w:kern w:val="0"/>
          <w:sz w:val="24"/>
          <w:szCs w:val="24"/>
          <w:lang w:eastAsia="de-DE"/>
          <w14:ligatures w14:val="none"/>
        </w:rPr>
        <w:t xml:space="preserve">                         </w:t>
      </w:r>
      <w:r w:rsidRPr="00A93089">
        <w:rPr>
          <w:rFonts w:ascii="Calibri" w:eastAsia="Calibri" w:hAnsi="Calibri" w:cs="Calibri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1344968B" wp14:editId="2D77C703">
            <wp:extent cx="3841750" cy="1280162"/>
            <wp:effectExtent l="0" t="0" r="635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324" cy="129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7E1C5A" w14:textId="77777777" w:rsidR="00920451" w:rsidRPr="00920451" w:rsidRDefault="00920451" w:rsidP="00920451">
      <w:pPr>
        <w:spacing w:after="0" w:line="240" w:lineRule="auto"/>
        <w:jc w:val="center"/>
        <w:rPr>
          <w:rFonts w:ascii="Calibri" w:eastAsia="Calibri" w:hAnsi="Calibri" w:cs="Calibri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Calibri" w:eastAsia="Calibri" w:hAnsi="Calibri" w:cs="Calibri"/>
          <w:kern w:val="0"/>
          <w:sz w:val="24"/>
          <w:szCs w:val="24"/>
          <w:lang w:eastAsia="de-DE"/>
          <w14:ligatures w14:val="none"/>
        </w:rPr>
        <w:t>Der "Pyrmonter Fürstentreff" feiert in diesem Jahr wieder das</w:t>
      </w:r>
    </w:p>
    <w:p w14:paraId="61129B7C" w14:textId="77777777" w:rsidR="00920451" w:rsidRPr="00920451" w:rsidRDefault="00920451" w:rsidP="00920451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eastAsia="de-DE"/>
          <w14:ligatures w14:val="none"/>
        </w:rPr>
      </w:pPr>
      <w:r w:rsidRPr="00920451">
        <w:rPr>
          <w:rFonts w:ascii="Calibri" w:eastAsia="Calibri" w:hAnsi="Calibri" w:cs="Calibri"/>
          <w:b/>
          <w:bCs/>
          <w:kern w:val="0"/>
          <w:sz w:val="28"/>
          <w:szCs w:val="28"/>
          <w:lang w:eastAsia="de-DE"/>
          <w14:ligatures w14:val="none"/>
        </w:rPr>
        <w:t xml:space="preserve">Adelige Wintervergnügen </w:t>
      </w:r>
    </w:p>
    <w:p w14:paraId="21E3C861" w14:textId="77777777" w:rsidR="00920451" w:rsidRPr="00920451" w:rsidRDefault="00920451" w:rsidP="00920451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eastAsia="de-DE"/>
          <w14:ligatures w14:val="none"/>
        </w:rPr>
      </w:pPr>
      <w:r w:rsidRPr="00920451">
        <w:rPr>
          <w:rFonts w:ascii="Calibri" w:eastAsia="Calibri" w:hAnsi="Calibri" w:cs="Calibri"/>
          <w:b/>
          <w:bCs/>
          <w:kern w:val="0"/>
          <w:sz w:val="28"/>
          <w:szCs w:val="28"/>
          <w:lang w:eastAsia="de-DE"/>
          <w14:ligatures w14:val="none"/>
        </w:rPr>
        <w:t>am 3. Advent</w:t>
      </w:r>
    </w:p>
    <w:p w14:paraId="3A8AED08" w14:textId="77777777" w:rsidR="00920451" w:rsidRPr="00920451" w:rsidRDefault="00920451" w:rsidP="00920451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eastAsia="de-DE"/>
          <w14:ligatures w14:val="none"/>
        </w:rPr>
      </w:pPr>
      <w:r w:rsidRPr="00920451">
        <w:rPr>
          <w:rFonts w:ascii="Calibri" w:eastAsia="Calibri" w:hAnsi="Calibri" w:cs="Calibri"/>
          <w:b/>
          <w:bCs/>
          <w:kern w:val="0"/>
          <w:sz w:val="28"/>
          <w:szCs w:val="28"/>
          <w:lang w:eastAsia="de-DE"/>
          <w14:ligatures w14:val="none"/>
        </w:rPr>
        <w:t>von Freitag, den 13. bis Sonntag, den 15.Dezember 2024</w:t>
      </w:r>
    </w:p>
    <w:p w14:paraId="7EB423CB" w14:textId="77777777" w:rsidR="00920451" w:rsidRPr="00920451" w:rsidRDefault="00920451" w:rsidP="00920451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eastAsia="de-DE"/>
          <w14:ligatures w14:val="none"/>
        </w:rPr>
      </w:pPr>
    </w:p>
    <w:p w14:paraId="5FCE256B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Wir zeigen ein Stück Geschichte Pyrmonts als Fürstenbad. Adelige Kurgäste aus über </w:t>
      </w:r>
    </w:p>
    <w:p w14:paraId="027E71AF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5 Jahrhunderten stellen wir dar, aber auch märchenhafte Figuren spielen an diesem Winterwochenende mit! </w:t>
      </w:r>
    </w:p>
    <w:p w14:paraId="47DC0B0F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A1190A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Das Wintervergnügen beginnt am </w:t>
      </w:r>
      <w:r w:rsidRPr="00920451">
        <w:rPr>
          <w:rFonts w:ascii="Times New Roman" w:eastAsia="Calibri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Freitag gegen 17.00 Uhr </w:t>
      </w:r>
      <w:r w:rsidRPr="00920451">
        <w:rPr>
          <w:rFonts w:ascii="Times New Roman" w:eastAsia="Calibri" w:hAnsi="Times New Roman" w:cs="Times New Roman"/>
          <w:bCs/>
          <w:kern w:val="0"/>
          <w:sz w:val="24"/>
          <w:szCs w:val="24"/>
          <w:lang w:eastAsia="de-DE"/>
          <w14:ligatures w14:val="none"/>
        </w:rPr>
        <w:t>mi</w:t>
      </w:r>
      <w:r w:rsidRPr="00920451">
        <w:rPr>
          <w:rFonts w:ascii="Times New Roman" w:eastAsia="Calibri" w:hAnsi="Times New Roman" w:cs="Times New Roman"/>
          <w:b/>
          <w:kern w:val="0"/>
          <w:sz w:val="24"/>
          <w:szCs w:val="24"/>
          <w:lang w:eastAsia="de-DE"/>
          <w14:ligatures w14:val="none"/>
        </w:rPr>
        <w:t>t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dem Einzug des Adels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mit Fackeln und Musik über die Brunnenstraße zum Brunnenplatz! </w:t>
      </w:r>
    </w:p>
    <w:p w14:paraId="424A7644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Ausgewählte hochherrschaftlichen Persönlichkeiten aus verschiedenen Ländern verwöhnen, nachdem sie begrüßt wurden, die Gäste mit Leckereien aus ihren Fürstentümern und Königreichen!   </w:t>
      </w:r>
    </w:p>
    <w:p w14:paraId="3DA7DC2E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Der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"Damenwalzer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" in historischen Gewändern beschließt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gegen 18.00 Uhr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den Auftakt zum "Adeligen Wintervergnügen". </w:t>
      </w:r>
    </w:p>
    <w:p w14:paraId="6BB6A381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AB810D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Am </w:t>
      </w:r>
      <w:r w:rsidRPr="00920451">
        <w:rPr>
          <w:rFonts w:ascii="Times New Roman" w:eastAsia="Calibri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Samstag 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ab </w:t>
      </w:r>
      <w:r w:rsidRPr="00920451">
        <w:rPr>
          <w:rFonts w:ascii="Times New Roman" w:eastAsia="Calibri" w:hAnsi="Times New Roman" w:cs="Times New Roman"/>
          <w:b/>
          <w:kern w:val="0"/>
          <w:sz w:val="24"/>
          <w:szCs w:val="24"/>
          <w:lang w:eastAsia="de-DE"/>
          <w14:ligatures w14:val="none"/>
        </w:rPr>
        <w:t>13.00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Uhr läutet ein beschwingtes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Konzert "Jazzy Christmas“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den vergnüglichen und adventlichen Nachmittag ein. </w:t>
      </w:r>
    </w:p>
    <w:p w14:paraId="4682ACDC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"Lebendige Schaufenster"(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>bei Schwager) mit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"Adventliche Vorbereitungen bei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Hofe“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um14.00 Uhr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und eine vorweihnachtliche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Märchenstunde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in der Wandelhalle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um 15.30 Uhr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verzaubern große und kleine Gäste. </w:t>
      </w:r>
    </w:p>
    <w:p w14:paraId="1E2E454C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Ab 17.00 Uhr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nimmt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gemeinsames Singen von Advents- und Weihnachtsliedern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auf dem Anfang der Brunnenstraße alle mit hinein in die wunderbare Stimmung der Adventszeit.</w:t>
      </w:r>
    </w:p>
    <w:p w14:paraId="7025321F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00D455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 kleiner, aber heimeliger Weihnachtsmarkt lockt mit weihnachtlichen Düften. Hier kann jeder in froher Geselligkeit die Leckereien genießen. </w:t>
      </w:r>
    </w:p>
    <w:p w14:paraId="60DEB17F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4C2F33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>Am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Sonntag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kann man vor dem Festumzug beim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"Lebendige Schaufenster"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noch einmal um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13.30 Uhr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in die vergangene fürstliche und königliche Zeit eintauchen. </w:t>
      </w:r>
    </w:p>
    <w:p w14:paraId="37BB9E1B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Dann geht es um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14.30 Uhr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los mit einem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vorweihnachtlichen Umzug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durch die Stadt!</w:t>
      </w:r>
    </w:p>
    <w:p w14:paraId="33AD3ED6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Musikzug „Dorfmusikanten Lippe“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gibt den Takt an und eine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getanzte „Referenz"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für den Adeligen erfreut auch die Besucher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</w:t>
      </w:r>
    </w:p>
    <w:p w14:paraId="18506718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Ab ca. 16.00 Uhr 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lässt der wunderbare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"Damenwalzer"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und ein </w:t>
      </w: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vorweihnachtliches Konzert der „Dorfmusikanten Lippe“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uns noch einmal mit frohen Herzen </w:t>
      </w:r>
    </w:p>
    <w:p w14:paraId="5F8FC4E8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unser "Adeliges Wintervergnügen"</w:t>
      </w: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genießen!</w:t>
      </w:r>
    </w:p>
    <w:p w14:paraId="2981D32C" w14:textId="77777777" w:rsidR="00920451" w:rsidRPr="00920451" w:rsidRDefault="00920451" w:rsidP="009204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8EFF1F" w14:textId="77777777" w:rsidR="00920451" w:rsidRPr="00920451" w:rsidRDefault="00920451" w:rsidP="00920451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de-DE"/>
          <w14:ligatures w14:val="none"/>
        </w:rPr>
      </w:pPr>
      <w:r w:rsidRPr="00920451"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>Zu diesem besonderen Adventswochenende laden wir alle aus Nah und Fern ganz herzlich ein!</w:t>
      </w:r>
    </w:p>
    <w:p w14:paraId="7F8A6222" w14:textId="77777777" w:rsidR="00920451" w:rsidRDefault="00920451"/>
    <w:sectPr w:rsidR="009204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2985B" w14:textId="77777777" w:rsidR="00850365" w:rsidRDefault="00850365" w:rsidP="00850365">
      <w:pPr>
        <w:spacing w:after="0" w:line="240" w:lineRule="auto"/>
      </w:pPr>
      <w:r>
        <w:separator/>
      </w:r>
    </w:p>
  </w:endnote>
  <w:endnote w:type="continuationSeparator" w:id="0">
    <w:p w14:paraId="651E5F39" w14:textId="77777777" w:rsidR="00850365" w:rsidRDefault="00850365" w:rsidP="0085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905DD" w14:textId="77777777" w:rsidR="00850365" w:rsidRDefault="008503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6A450" w14:textId="77777777" w:rsidR="00850365" w:rsidRDefault="008503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5C3E7" w14:textId="77777777" w:rsidR="00850365" w:rsidRDefault="008503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16C78" w14:textId="77777777" w:rsidR="00850365" w:rsidRDefault="00850365" w:rsidP="00850365">
      <w:pPr>
        <w:spacing w:after="0" w:line="240" w:lineRule="auto"/>
      </w:pPr>
      <w:r>
        <w:separator/>
      </w:r>
    </w:p>
  </w:footnote>
  <w:footnote w:type="continuationSeparator" w:id="0">
    <w:p w14:paraId="55F2334D" w14:textId="77777777" w:rsidR="00850365" w:rsidRDefault="00850365" w:rsidP="0085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299F" w14:textId="7E5433C2" w:rsidR="00850365" w:rsidRDefault="00920451">
    <w:pPr>
      <w:pStyle w:val="Kopfzeile"/>
    </w:pPr>
    <w:r>
      <w:rPr>
        <w:noProof/>
      </w:rPr>
      <w:pict w14:anchorId="7F528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259297" o:spid="_x0000_s2050" type="#_x0000_t75" style="position:absolute;margin-left:0;margin-top:0;width:8in;height:768pt;z-index:-251657216;mso-position-horizontal:center;mso-position-horizontal-relative:margin;mso-position-vertical:center;mso-position-vertical-relative:margin" o:allowincell="f">
          <v:imagedata r:id="rId1" o:title="paper-68829_6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5951" w14:textId="1BD93CD3" w:rsidR="00850365" w:rsidRDefault="00920451">
    <w:pPr>
      <w:pStyle w:val="Kopfzeile"/>
    </w:pPr>
    <w:r>
      <w:rPr>
        <w:noProof/>
      </w:rPr>
      <w:pict w14:anchorId="77FF2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259298" o:spid="_x0000_s2051" type="#_x0000_t75" style="position:absolute;margin-left:0;margin-top:0;width:8in;height:768pt;z-index:-251656192;mso-position-horizontal:center;mso-position-horizontal-relative:margin;mso-position-vertical:center;mso-position-vertical-relative:margin" o:allowincell="f">
          <v:imagedata r:id="rId1" o:title="paper-68829_64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6101" w14:textId="5DE826A3" w:rsidR="00850365" w:rsidRDefault="00920451">
    <w:pPr>
      <w:pStyle w:val="Kopfzeile"/>
    </w:pPr>
    <w:r>
      <w:rPr>
        <w:noProof/>
      </w:rPr>
      <w:pict w14:anchorId="2E1F3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259296" o:spid="_x0000_s2049" type="#_x0000_t75" style="position:absolute;margin-left:0;margin-top:0;width:8in;height:768pt;z-index:-251658240;mso-position-horizontal:center;mso-position-horizontal-relative:margin;mso-position-vertical:center;mso-position-vertical-relative:margin" o:allowincell="f">
          <v:imagedata r:id="rId1" o:title="paper-68829_64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65"/>
    <w:rsid w:val="00020BAD"/>
    <w:rsid w:val="000D67F2"/>
    <w:rsid w:val="001162D8"/>
    <w:rsid w:val="00127794"/>
    <w:rsid w:val="004D73AF"/>
    <w:rsid w:val="006174A7"/>
    <w:rsid w:val="00850365"/>
    <w:rsid w:val="00920451"/>
    <w:rsid w:val="00A12D5C"/>
    <w:rsid w:val="00A664D5"/>
    <w:rsid w:val="00B53A5C"/>
    <w:rsid w:val="00CA7CC3"/>
    <w:rsid w:val="00DE3AB5"/>
    <w:rsid w:val="00F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4339A2"/>
  <w15:chartTrackingRefBased/>
  <w15:docId w15:val="{16E4DF83-39B8-4CD5-AC98-648D7BCB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0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0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0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0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0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0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0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0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0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0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0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03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03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03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03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03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03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0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0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0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0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503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03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503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0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03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036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5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365"/>
  </w:style>
  <w:style w:type="paragraph" w:styleId="Fuzeile">
    <w:name w:val="footer"/>
    <w:basedOn w:val="Standard"/>
    <w:link w:val="FuzeileZchn"/>
    <w:uiPriority w:val="99"/>
    <w:unhideWhenUsed/>
    <w:rsid w:val="0085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Hessel-Wennemann</dc:creator>
  <cp:keywords/>
  <dc:description/>
  <cp:lastModifiedBy>Melanie Hessel-Wennemann</cp:lastModifiedBy>
  <cp:revision>2</cp:revision>
  <dcterms:created xsi:type="dcterms:W3CDTF">2024-11-26T14:41:00Z</dcterms:created>
  <dcterms:modified xsi:type="dcterms:W3CDTF">2024-11-26T14:41:00Z</dcterms:modified>
</cp:coreProperties>
</file>